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2f5496"/>
          <w:sz w:val="44"/>
          <w:szCs w:val="44"/>
        </w:rPr>
      </w:pPr>
      <w:r w:rsidDel="00000000" w:rsidR="00000000" w:rsidRPr="00000000">
        <w:rPr>
          <w:b w:val="1"/>
          <w:color w:val="2f5496"/>
          <w:sz w:val="44"/>
          <w:szCs w:val="44"/>
          <w:rtl w:val="0"/>
        </w:rPr>
        <w:t xml:space="preserve">ZAPISNIK SA ZBORA GRAĐANA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ODGOVORITI U DOKUMENTU ISPOD PITANJA I SNIMITI (U DOC FORMATU)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Koja Mesna zajednica (MZ)?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Kada i gde je održan sastanak? (U MZ, ispred MZ, na nekoj drugoj lokaciji)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Koliko je (okvirno) bilo građana?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Šta su bile teme sastanka? (taksativno, po dnevnom redu)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Šta su zaključci / predlozi? (kratko, opisno)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li je dogovoren okvirni termin narednog zbora?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Opciono: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Ime zapisničara / osobe koja je vodila satanak:</w:t>
        <w:br w:type="textWrapping"/>
        <w:t xml:space="preserve">Kontakt telefon: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(Zbog eventualne dopune i lakše komunikacije. Nigde neće biti objavljivano niti će biti deljeno dalje)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Fotografije sa sastanka:</w:t>
      </w:r>
      <w:r w:rsidDel="00000000" w:rsidR="00000000" w:rsidRPr="00000000">
        <w:rPr>
          <w:rtl w:val="0"/>
        </w:rPr>
        <w:t xml:space="preserve"> Ukoliko ste u mogućnosti obezbedite nekoliko fotografija.</w:t>
      </w:r>
    </w:p>
    <w:p w:rsidR="00000000" w:rsidDel="00000000" w:rsidP="00000000" w:rsidRDefault="00000000" w:rsidRPr="00000000" w14:paraId="00000016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Poslati na mejl </w:t>
      </w:r>
      <w:hyperlink r:id="rId6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redakcija@subotica.com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c00000"/>
        </w:rPr>
      </w:pPr>
      <w:r w:rsidDel="00000000" w:rsidR="00000000" w:rsidRPr="00000000">
        <w:rPr>
          <w:b w:val="1"/>
          <w:color w:val="c00000"/>
          <w:rtl w:val="0"/>
        </w:rPr>
        <w:t xml:space="preserve">Podaci iz zapisnika će se isključivo koristiti za pisanje novinarskog izveštaja i plasiranje informacije na portalu Subotica.com, kao još jedan podsetnik u javnom prostoru. Ideje i zaključci mogu podstaći i druge sugrađane. Važno je da se u opisu držimo fokusa na probleme i očekivanja. Političke poruke ili zaključci neće biti uzimani u obzir. Molimo vas da pri izveštavanju zadržite fokus na komunalne teme i očekivanja na nivou MZ.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dakcija@subot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